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8178F5" w:rsidRPr="00D335FC">
        <w:rPr>
          <w:rFonts w:ascii="Arial" w:hAnsi="Arial" w:cs="Arial"/>
          <w:sz w:val="20"/>
          <w:szCs w:val="20"/>
        </w:rPr>
        <w:t>01.</w:t>
      </w:r>
      <w:r w:rsidR="00C96D56" w:rsidRPr="00D335FC">
        <w:rPr>
          <w:rFonts w:ascii="Arial" w:hAnsi="Arial" w:cs="Arial"/>
          <w:sz w:val="20"/>
          <w:szCs w:val="20"/>
        </w:rPr>
        <w:t>0</w:t>
      </w:r>
      <w:r w:rsidR="001365DF" w:rsidRPr="00D335FC">
        <w:rPr>
          <w:rFonts w:ascii="Arial" w:hAnsi="Arial" w:cs="Arial"/>
          <w:sz w:val="20"/>
          <w:szCs w:val="20"/>
        </w:rPr>
        <w:t>2.20</w:t>
      </w:r>
      <w:r w:rsidR="004D0E02" w:rsidRPr="00D335FC">
        <w:rPr>
          <w:rFonts w:ascii="Arial" w:hAnsi="Arial" w:cs="Arial"/>
          <w:sz w:val="20"/>
          <w:szCs w:val="20"/>
        </w:rPr>
        <w:t>20</w:t>
      </w:r>
    </w:p>
    <w:p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D335FC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415D03" w:rsidRPr="00D335FC" w:rsidRDefault="008178F5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36"/>
          <w:szCs w:val="36"/>
        </w:rPr>
      </w:pPr>
      <w:r w:rsidRPr="00D335FC">
        <w:rPr>
          <w:rFonts w:ascii="Arial" w:hAnsi="Arial" w:cs="Arial"/>
          <w:sz w:val="36"/>
          <w:szCs w:val="36"/>
        </w:rPr>
        <w:t xml:space="preserve">INDEX </w:t>
      </w:r>
      <w:r w:rsidR="00415D03" w:rsidRPr="00D335FC">
        <w:rPr>
          <w:rFonts w:ascii="Arial" w:hAnsi="Arial" w:cs="Arial"/>
          <w:sz w:val="36"/>
          <w:szCs w:val="36"/>
        </w:rPr>
        <w:t>Open House 20</w:t>
      </w:r>
      <w:r w:rsidR="004D0E02" w:rsidRPr="00D335FC">
        <w:rPr>
          <w:rFonts w:ascii="Arial" w:hAnsi="Arial" w:cs="Arial"/>
          <w:sz w:val="36"/>
          <w:szCs w:val="36"/>
        </w:rPr>
        <w:t>20</w:t>
      </w:r>
    </w:p>
    <w:p w:rsidR="00D335FC" w:rsidRPr="00D335FC" w:rsidRDefault="004D0E02" w:rsidP="00D335F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r w:rsidRPr="00D335FC">
        <w:rPr>
          <w:rFonts w:ascii="Arial" w:hAnsi="Arial" w:cs="Arial"/>
          <w:b/>
          <w:spacing w:val="-2"/>
          <w:sz w:val="36"/>
          <w:szCs w:val="36"/>
        </w:rPr>
        <w:t>Offensiv in Richtung Automatisierung</w:t>
      </w:r>
    </w:p>
    <w:p w:rsidR="00D335FC" w:rsidRDefault="00D335FC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C91B10" w:rsidRPr="00D335FC" w:rsidRDefault="004D0E02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Wenn INDEX v</w:t>
      </w:r>
      <w:r w:rsidR="00415D03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om </w:t>
      </w:r>
      <w:r w:rsidR="001365DF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1</w:t>
      </w:r>
      <w:r w:rsidR="001365DF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. bis 2</w:t>
      </w:r>
      <w:r w:rsidR="00743C92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4</w:t>
      </w:r>
      <w:r w:rsidR="001365DF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r w:rsidR="00743C92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April 2020 zum Open House </w:t>
      </w:r>
      <w:r w:rsidR="00697B66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nach Reichenbach / Fils </w:t>
      </w:r>
      <w:r w:rsidR="00743C92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ein</w:t>
      </w:r>
      <w:r w:rsidR="00415D03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lädt</w:t>
      </w:r>
      <w:r w:rsidR="00743C92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dürfen die Besucher </w:t>
      </w:r>
      <w:r w:rsidR="00C91B10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nicht nur modernste Maschinentechnik erwarten, sondern auch klare Aussagen, wie effiziente </w:t>
      </w:r>
      <w:r w:rsidR="00206324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Metallbearbeitung</w:t>
      </w:r>
      <w:r w:rsidR="00C91B10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 Zukunft aussehen wird. Das Programm</w:t>
      </w:r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aus Live-Zerspanung und Vorträgen </w:t>
      </w:r>
      <w:r w:rsidR="00C91B10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ist geprägt von effizienten Automatisierungslösungen und </w:t>
      </w:r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de</w:t>
      </w:r>
      <w:r w:rsidR="00534760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 sich permanent erweiternden Möglichkeiten der </w:t>
      </w:r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digitale</w:t>
      </w:r>
      <w:r w:rsidR="00534760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n</w:t>
      </w:r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INDEX-Welt „</w:t>
      </w:r>
      <w:proofErr w:type="spellStart"/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iXworld</w:t>
      </w:r>
      <w:proofErr w:type="spellEnd"/>
      <w:r w:rsidR="0046004B"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“.</w:t>
      </w:r>
    </w:p>
    <w:p w:rsidR="00D407E1" w:rsidRPr="00D335FC" w:rsidRDefault="00A53DF8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Die zentrale Bühne des INDEX Open House 2020 gehört zweifellos den Maschinen – 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darunter einige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Neuentwicklungen, die 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>das Fundament für</w:t>
      </w:r>
      <w:r w:rsidR="002F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eine hochproduktive Fertigung bilden. Premiere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feiert</w:t>
      </w:r>
      <w:r w:rsidR="002F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2F40C9" w:rsidRPr="00D335FC">
        <w:rPr>
          <w:rFonts w:ascii="Arial" w:eastAsiaTheme="minorHAnsi" w:hAnsi="Arial" w:cs="Arial"/>
          <w:sz w:val="20"/>
          <w:szCs w:val="20"/>
          <w:lang w:eastAsia="en-US"/>
        </w:rPr>
        <w:t>TNL12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>, ein neue</w:t>
      </w:r>
      <w:r w:rsidR="00206324" w:rsidRPr="00D335FC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Langdrehautomat, </w:t>
      </w:r>
      <w:r w:rsidR="00D407E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der sich </w:t>
      </w:r>
      <w:r w:rsidR="00206324" w:rsidRPr="00D335FC">
        <w:rPr>
          <w:rFonts w:ascii="Arial" w:eastAsiaTheme="minorHAnsi" w:hAnsi="Arial" w:cs="Arial"/>
          <w:sz w:val="20"/>
          <w:szCs w:val="20"/>
          <w:lang w:eastAsia="en-US"/>
        </w:rPr>
        <w:t>auf einfache Weise</w:t>
      </w:r>
      <w:r w:rsidR="00D407E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zum Kurzdreher umrüsten lässt. </w:t>
      </w:r>
      <w:r w:rsidR="00EA613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Er überzeugt durch seinen gegenüber dem Vorgängermodell kompakteren Aufbau mit verbesserter Kinematik. Beste Voraussetzungen für 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deutliche </w:t>
      </w:r>
      <w:r w:rsidR="00EA613C" w:rsidRPr="00D335FC">
        <w:rPr>
          <w:rFonts w:ascii="Arial" w:eastAsiaTheme="minorHAnsi" w:hAnsi="Arial" w:cs="Arial"/>
          <w:sz w:val="20"/>
          <w:szCs w:val="20"/>
          <w:lang w:eastAsia="en-US"/>
        </w:rPr>
        <w:t>Produktivitätssteigerungen</w:t>
      </w:r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bei kleinen Präzisionsdrehteilen</w:t>
      </w:r>
      <w:r w:rsidR="00206324" w:rsidRPr="00D335F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C2782" w:rsidRPr="00D335FC" w:rsidRDefault="002C2782" w:rsidP="002C278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Neue Maschinen</w:t>
      </w:r>
    </w:p>
    <w:p w:rsidR="005F3E24" w:rsidRPr="00D335FC" w:rsidRDefault="003C0AF9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Ein weiteres </w:t>
      </w:r>
      <w:r w:rsidR="00CF3E31" w:rsidRPr="00D335FC">
        <w:rPr>
          <w:rFonts w:ascii="Arial" w:eastAsiaTheme="minorHAnsi" w:hAnsi="Arial" w:cs="Arial"/>
          <w:sz w:val="20"/>
          <w:szCs w:val="20"/>
          <w:lang w:eastAsia="en-US"/>
        </w:rPr>
        <w:t>Highlight ist der neue CNC-Mehrspindeldrehautomat INDEX MS32-6, der sich zur Serienfertigung von Präzisionsdrehteilen aus Stangenmaterial bis 32 Millimeter Durchmesser eignet. Durch sein flexibles Maschinenkonzept lässt sich der CNC-</w:t>
      </w:r>
      <w:proofErr w:type="spellStart"/>
      <w:r w:rsidR="00CF3E31" w:rsidRPr="00D335FC">
        <w:rPr>
          <w:rFonts w:ascii="Arial" w:eastAsiaTheme="minorHAnsi" w:hAnsi="Arial" w:cs="Arial"/>
          <w:sz w:val="20"/>
          <w:szCs w:val="20"/>
          <w:lang w:eastAsia="en-US"/>
        </w:rPr>
        <w:t>Mehrspindler</w:t>
      </w:r>
      <w:proofErr w:type="spellEnd"/>
      <w:r w:rsidR="00CF3E3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auch so konfigurieren, dass er bei einfachen Drehteilen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zur echten Konkurrenz </w:t>
      </w:r>
      <w:r w:rsidR="00CF3E31" w:rsidRPr="00D335FC">
        <w:rPr>
          <w:rFonts w:ascii="Arial" w:eastAsiaTheme="minorHAnsi" w:hAnsi="Arial" w:cs="Arial"/>
          <w:sz w:val="20"/>
          <w:szCs w:val="20"/>
          <w:lang w:eastAsia="en-US"/>
        </w:rPr>
        <w:t>für kurvengesteuerte Mehrspindelautomaten wird.</w:t>
      </w:r>
    </w:p>
    <w:p w:rsidR="005F3E24" w:rsidRPr="00D335FC" w:rsidRDefault="005F3E24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Auch die INDEX C200 Tandem ist erstmals auf einem INDEX Open House zu sehen. Ausgestattet mit einer 52er Doppelspindel an Haupt- und Gegenseite sorgt der horizontale Drehautomat für doppelte Produktionskapazität, ohne dass der Aufwand für Platz, Energie oder Manpower zunimmt. </w:t>
      </w:r>
    </w:p>
    <w:p w:rsidR="0049679A" w:rsidRPr="00D335FC" w:rsidRDefault="005310D0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D335FC">
        <w:rPr>
          <w:rFonts w:ascii="Arial" w:eastAsiaTheme="minorHAnsi" w:hAnsi="Arial" w:cs="Arial"/>
          <w:sz w:val="20"/>
          <w:szCs w:val="20"/>
          <w:lang w:eastAsia="en-US"/>
        </w:rPr>
        <w:t>Darüberhinaus</w:t>
      </w:r>
      <w:proofErr w:type="spellEnd"/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wurde das </w:t>
      </w:r>
      <w:r w:rsidR="006775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Quartett der neuen CNC-Universaldrehmaschinen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komplett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iert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6775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Neben </w:t>
      </w:r>
      <w:r w:rsidR="006160DC" w:rsidRPr="00D335FC">
        <w:rPr>
          <w:rFonts w:ascii="Arial" w:eastAsiaTheme="minorHAnsi" w:hAnsi="Arial" w:cs="Arial"/>
          <w:sz w:val="20"/>
          <w:szCs w:val="20"/>
          <w:lang w:eastAsia="en-US"/>
        </w:rPr>
        <w:t>den</w:t>
      </w:r>
      <w:r w:rsidR="006775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INDEX B400 und B</w:t>
      </w:r>
      <w:r w:rsidR="0049679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500 sowie </w:t>
      </w:r>
      <w:r w:rsidR="006775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TRAUB TNA400 </w:t>
      </w:r>
      <w:r w:rsidR="0049679A" w:rsidRPr="00D335FC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6775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ab sofort </w:t>
      </w:r>
      <w:r w:rsidR="0049679A" w:rsidRPr="00D335FC">
        <w:rPr>
          <w:rFonts w:ascii="Arial" w:eastAsiaTheme="minorHAnsi" w:hAnsi="Arial" w:cs="Arial"/>
          <w:sz w:val="20"/>
          <w:szCs w:val="20"/>
          <w:lang w:eastAsia="en-US"/>
        </w:rPr>
        <w:t>die TNA500 verfügbar. Wesentlicher Unterschied zur TNA400 sind die größer ausgeführten Spindeln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60DC" w:rsidRPr="00D335FC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>A11/A8</w:t>
      </w:r>
      <w:r w:rsidR="006160DC" w:rsidRPr="00D335FC">
        <w:rPr>
          <w:rFonts w:ascii="Arial" w:eastAsiaTheme="minorHAnsi" w:hAnsi="Arial" w:cs="Arial"/>
          <w:sz w:val="20"/>
          <w:szCs w:val="20"/>
          <w:lang w:eastAsia="en-US"/>
        </w:rPr>
        <w:t>), d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>ie für rund 40% mehr Leistung und Drehmoment</w:t>
      </w:r>
      <w:r w:rsidR="006160D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sorgen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C2782" w:rsidRPr="00D335FC" w:rsidRDefault="002C2782" w:rsidP="002C278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Ergänzende Automatisierung</w:t>
      </w:r>
    </w:p>
    <w:p w:rsidR="00994501" w:rsidRPr="00D335FC" w:rsidRDefault="00463188" w:rsidP="0099450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Doch was wäre modernste Maschinentechnik </w:t>
      </w:r>
      <w:r w:rsidR="00980C02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heute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ohne 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passende </w:t>
      </w:r>
      <w:r w:rsidR="004F6632" w:rsidRPr="00D335FC">
        <w:rPr>
          <w:rFonts w:ascii="Arial" w:eastAsiaTheme="minorHAnsi" w:hAnsi="Arial" w:cs="Arial"/>
          <w:sz w:val="20"/>
          <w:szCs w:val="20"/>
          <w:lang w:eastAsia="en-US"/>
        </w:rPr>
        <w:t>Automatisierung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?</w:t>
      </w:r>
      <w:r w:rsidR="004F6632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>INDEX wird dem wachsenden Bedarf</w:t>
      </w:r>
      <w:r w:rsidR="004F6632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mit verschieden</w:t>
      </w:r>
      <w:r w:rsidR="004F6632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en Angeboten gerecht, die von </w:t>
      </w:r>
      <w:r w:rsidR="004F6632" w:rsidRPr="00D335FC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einfachen, in die Maschinen integrierten Werkstückabführeinrichtungen bis zu anspruchsvollen externen Roboterlösungen reichen. </w:t>
      </w:r>
      <w:r w:rsidR="00285D7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So ist beim Open House </w:t>
      </w:r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ein Drittel </w:t>
      </w:r>
      <w:r w:rsidR="00285D7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aller Exponate </w:t>
      </w:r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285D7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einer </w:t>
      </w:r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INDEX Roboterzelle </w:t>
      </w:r>
      <w:proofErr w:type="spellStart"/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ausgestattet.</w:t>
      </w:r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Neben den kleinen und mittleren </w:t>
      </w:r>
      <w:proofErr w:type="spellStart"/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B9667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-Automatisierungslösungen </w:t>
      </w:r>
      <w:r w:rsidR="006A5028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für die INDEX C100/C200 bzw. G200 sorgt vor allem der für die großen Drehautomaten der G-Baureihe konzipierte </w:t>
      </w:r>
      <w:proofErr w:type="spellStart"/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6A5028" w:rsidRPr="00D335FC">
        <w:rPr>
          <w:rFonts w:ascii="Arial" w:eastAsiaTheme="minorHAnsi" w:hAnsi="Arial" w:cs="Arial"/>
          <w:sz w:val="20"/>
          <w:szCs w:val="20"/>
          <w:lang w:eastAsia="en-US"/>
        </w:rPr>
        <w:t>Baukasten für Aufmerksamkeit</w:t>
      </w:r>
      <w:r w:rsidR="005F3E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der an der </w:t>
      </w:r>
      <w:r w:rsidR="003860F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="005F3E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ebenfalls neuen </w:t>
      </w:r>
      <w:r w:rsidR="003860F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="005F3E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G400 präsentiert wird. </w:t>
      </w:r>
      <w:r w:rsidR="006A5028" w:rsidRPr="00D335FC">
        <w:rPr>
          <w:rFonts w:ascii="Arial" w:eastAsiaTheme="minorHAnsi" w:hAnsi="Arial" w:cs="Arial"/>
          <w:sz w:val="20"/>
          <w:szCs w:val="20"/>
          <w:lang w:eastAsia="en-US"/>
        </w:rPr>
        <w:t>Er besteht aus einer vor der Maschine platzierten Roboterkabine, an die von zwei Seiten unterschiedliche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Module angedockt werden können:</w:t>
      </w:r>
      <w:r w:rsidR="006A5028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94501" w:rsidRPr="00D335FC">
        <w:rPr>
          <w:rFonts w:ascii="Arial" w:eastAsiaTheme="minorHAnsi" w:hAnsi="Arial" w:cs="Arial"/>
          <w:sz w:val="20"/>
          <w:szCs w:val="20"/>
          <w:lang w:eastAsia="en-US"/>
        </w:rPr>
        <w:t>Paletten-/Regalmodule, Mess-/Prüfstation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99450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sowie Einrichtungen zum Entgraten, Reinigen oder Laserbeschriften und vieles mehr.</w:t>
      </w:r>
    </w:p>
    <w:p w:rsidR="002C2782" w:rsidRPr="00D335FC" w:rsidRDefault="002C2782" w:rsidP="002C278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Digitalisierung und Industrie 4.0</w:t>
      </w:r>
    </w:p>
    <w:p w:rsidR="006A6F2B" w:rsidRPr="00D335FC" w:rsidRDefault="00285D73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Dass die </w:t>
      </w:r>
      <w:r w:rsidR="006F25E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Digitalisierung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nicht nur eine </w:t>
      </w:r>
      <w:r w:rsidR="00BE68C8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gut </w:t>
      </w:r>
      <w:proofErr w:type="spellStart"/>
      <w:r w:rsidR="00BE68C8" w:rsidRPr="00D335FC">
        <w:rPr>
          <w:rFonts w:ascii="Arial" w:eastAsiaTheme="minorHAnsi" w:hAnsi="Arial" w:cs="Arial"/>
          <w:sz w:val="20"/>
          <w:szCs w:val="20"/>
          <w:lang w:eastAsia="en-US"/>
        </w:rPr>
        <w:t>vermarktbare</w:t>
      </w:r>
      <w:proofErr w:type="spellEnd"/>
      <w:r w:rsidR="00BE68C8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Modeerscheinung ist, sondern </w:t>
      </w:r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von 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>grundsätzlicher</w:t>
      </w:r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Bedeutung für hohe Produktivität, beweist INDEX mit der</w:t>
      </w:r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cloudbasierte Plattform </w:t>
      </w:r>
      <w:proofErr w:type="spellStart"/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>. In rasantem Tempo entwickelt sich das Angebot weiter</w:t>
      </w:r>
      <w:r w:rsidR="006F25E1" w:rsidRPr="00D335FC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iX4.0 ist die INDEX </w:t>
      </w:r>
      <w:proofErr w:type="spellStart"/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>IoT</w:t>
      </w:r>
      <w:proofErr w:type="spellEnd"/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-Plattform, die es ermöglicht, alle Produktionsmaschinen in die digitale Welt einzubinden. Im Mittelpunkt aller angebotener iX4.0-Apps: der Kundennutzen. 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Beim Open House </w:t>
      </w:r>
      <w:r w:rsidR="00F01E4A" w:rsidRPr="00D335FC">
        <w:rPr>
          <w:rFonts w:ascii="Arial" w:eastAsiaTheme="minorHAnsi" w:hAnsi="Arial" w:cs="Arial"/>
          <w:sz w:val="20"/>
          <w:szCs w:val="20"/>
          <w:lang w:eastAsia="en-US"/>
        </w:rPr>
        <w:t>führen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01E4A" w:rsidRPr="00D335FC">
        <w:rPr>
          <w:rFonts w:ascii="Arial" w:eastAsiaTheme="minorHAnsi" w:hAnsi="Arial" w:cs="Arial"/>
          <w:sz w:val="20"/>
          <w:szCs w:val="20"/>
          <w:lang w:eastAsia="en-US"/>
        </w:rPr>
        <w:t>Digitalisierungse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xperten </w:t>
      </w:r>
      <w:r w:rsidR="00F01E4A" w:rsidRPr="00D335FC">
        <w:rPr>
          <w:rFonts w:ascii="Arial" w:eastAsiaTheme="minorHAnsi" w:hAnsi="Arial" w:cs="Arial"/>
          <w:sz w:val="20"/>
          <w:szCs w:val="20"/>
          <w:lang w:eastAsia="en-US"/>
        </w:rPr>
        <w:t>vor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>, wie Anwender von den neuen Möglichkeiten profitieren</w:t>
      </w:r>
      <w:r w:rsidR="00F01E4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können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>Übrigens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, d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as seit 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>wenigen Monaten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bestehende kostenfreie Einführungsangebot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iX4.0 </w:t>
      </w:r>
      <w:proofErr w:type="spellStart"/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>go</w:t>
      </w:r>
      <w:proofErr w:type="spellEnd"/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“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bietet 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Interessenten 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>die Chance, selbst E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>rfahrungen zu sammeln –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>schon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150 </w:t>
      </w:r>
      <w:r w:rsidR="00F77D68" w:rsidRPr="00D335FC">
        <w:rPr>
          <w:rFonts w:ascii="Arial" w:eastAsiaTheme="minorHAnsi" w:hAnsi="Arial" w:cs="Arial"/>
          <w:sz w:val="20"/>
          <w:szCs w:val="20"/>
          <w:lang w:eastAsia="en-US"/>
        </w:rPr>
        <w:t>User nutzen das Angebot.</w:t>
      </w:r>
    </w:p>
    <w:p w:rsidR="00747230" w:rsidRPr="00D335FC" w:rsidRDefault="002C2782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Zusätzliche Angebote</w:t>
      </w:r>
    </w:p>
    <w:p w:rsidR="00E93E16" w:rsidRPr="00D335FC" w:rsidRDefault="003C6139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Flankierend zur Ausstellung der INDEX- und TRAUB-Maschinen – die von 35 Partnerunternehmen begleitet wird – findet ein 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>Vort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ragsprogramm statt, in dem </w:t>
      </w:r>
      <w:r w:rsidR="0041150F" w:rsidRPr="00D335FC">
        <w:rPr>
          <w:rFonts w:ascii="Arial" w:eastAsiaTheme="minorHAnsi" w:hAnsi="Arial" w:cs="Arial"/>
          <w:sz w:val="20"/>
          <w:szCs w:val="20"/>
          <w:lang w:eastAsia="en-US"/>
        </w:rPr>
        <w:t>wichtige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Technologiethemen</w:t>
      </w:r>
      <w:r w:rsidR="0041150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vertieft und praktische Fragen zu Automatisierung, Digitalisierung, Beschaffung</w:t>
      </w:r>
      <w:r w:rsidR="009F7F05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>Refit</w:t>
      </w:r>
      <w:proofErr w:type="spellEnd"/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1150F" w:rsidRPr="00D335FC">
        <w:rPr>
          <w:rFonts w:ascii="Arial" w:eastAsiaTheme="minorHAnsi" w:hAnsi="Arial" w:cs="Arial"/>
          <w:sz w:val="20"/>
          <w:szCs w:val="20"/>
          <w:lang w:eastAsia="en-US"/>
        </w:rPr>
        <w:t>etc. diskutiert werden.</w:t>
      </w:r>
      <w:r w:rsidR="009F7F05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Schließlich versteht sich INDEX als Lösungsanbieter, der nicht nur Maschinen liefert, sondern den Kunden rund um den Zerspanungsprozess mit zahlreichen Services begleitet.</w:t>
      </w:r>
    </w:p>
    <w:p w:rsidR="00497A31" w:rsidRPr="00D335FC" w:rsidRDefault="00F01E4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>Ein besonderes Angebot richtet sich an Kunden aus der M</w:t>
      </w:r>
      <w:r w:rsidR="007048E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edizintechnik und Aerospace-Industrie. In der Medical </w:t>
      </w:r>
      <w:r w:rsidR="00497A3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und der Aerospace </w:t>
      </w:r>
      <w:r w:rsidR="007048E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Lounge </w:t>
      </w:r>
      <w:r w:rsidR="00497A31" w:rsidRPr="00D335FC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D23ACD" w:rsidRPr="00D335FC">
        <w:rPr>
          <w:rFonts w:ascii="Arial" w:eastAsiaTheme="minorHAnsi" w:hAnsi="Arial" w:cs="Arial"/>
          <w:sz w:val="20"/>
          <w:szCs w:val="20"/>
          <w:lang w:eastAsia="en-US"/>
        </w:rPr>
        <w:t>teh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D23AC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Experten aus dem</w:t>
      </w:r>
      <w:r w:rsidR="00497A3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23AC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INDEX Branchenmanagement </w:t>
      </w:r>
      <w:r w:rsidR="00497A31" w:rsidRPr="00D335FC">
        <w:rPr>
          <w:rFonts w:ascii="Arial" w:eastAsiaTheme="minorHAnsi" w:hAnsi="Arial" w:cs="Arial"/>
          <w:sz w:val="20"/>
          <w:szCs w:val="20"/>
          <w:lang w:eastAsia="en-US"/>
        </w:rPr>
        <w:t>bereit, um konkrete Aufgabenstellungen und Bearbeitungslösungen zu besprechen.</w:t>
      </w:r>
    </w:p>
    <w:p w:rsidR="00F32C8A" w:rsidRPr="00D335FC" w:rsidRDefault="00497A31" w:rsidP="00F32C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erwartet zum diesjährigen OPEN House wie im Vorjahr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2500 Besucher,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davon 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>rund ein Drittel aus dem Ausland</w:t>
      </w:r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Um insbesondere den Weitgereisten einen zusätzlichen Nutzen zu bieten,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ergänzt INDEX die Hausausstellung mit 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>eine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eintägigen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>Partnertour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186F9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sie </w:t>
      </w:r>
      <w:r w:rsidR="005A549F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via 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>Shuttle-Bus zu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Unternehmen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wie dem Werkzeughersteller HORN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lastRenderedPageBreak/>
        <w:t>sowie zu</w:t>
      </w:r>
      <w:r w:rsidR="003C2277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Diebold, einem</w:t>
      </w:r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der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führenden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C2782" w:rsidRPr="00D335FC">
        <w:rPr>
          <w:rFonts w:ascii="Arial" w:eastAsiaTheme="minorHAnsi" w:hAnsi="Arial" w:cs="Arial"/>
          <w:sz w:val="20"/>
          <w:szCs w:val="20"/>
          <w:lang w:eastAsia="en-US"/>
        </w:rPr>
        <w:t>Anbieter von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Werkzeugaufnahmen, Hochfrequenzspindeln und Messtechnik</w:t>
      </w:r>
      <w:r w:rsidR="00495221" w:rsidRPr="00D335FC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003F66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C2782" w:rsidRPr="00D335FC">
        <w:rPr>
          <w:rFonts w:ascii="Arial" w:eastAsiaTheme="minorHAnsi" w:hAnsi="Arial" w:cs="Arial"/>
          <w:sz w:val="20"/>
          <w:szCs w:val="20"/>
          <w:lang w:eastAsia="en-US"/>
        </w:rPr>
        <w:t>bringt.</w:t>
      </w:r>
    </w:p>
    <w:p w:rsidR="00F32C8A" w:rsidRPr="00D335FC" w:rsidRDefault="00F32C8A" w:rsidP="00F32C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Anmeldungen zur Open House-Veranstaltung der INDEX Gruppe in Reichenbach sowie weitere Informationen unter </w:t>
      </w:r>
      <w:hyperlink r:id="rId8" w:history="1">
        <w:r w:rsidRPr="00D335FC">
          <w:rPr>
            <w:rStyle w:val="Hyperlink"/>
            <w:rFonts w:ascii="Arial" w:eastAsiaTheme="minorHAnsi" w:hAnsi="Arial" w:cs="Arial"/>
            <w:sz w:val="20"/>
            <w:szCs w:val="20"/>
            <w:lang w:eastAsia="en-US"/>
          </w:rPr>
          <w:t>www.index-werke.de/openhouse</w:t>
        </w:r>
      </w:hyperlink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KG Hahn &amp; </w:t>
      </w:r>
      <w:proofErr w:type="spellStart"/>
      <w:r w:rsidRPr="00D335FC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Rainer Gondek</w:t>
      </w:r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C14621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Fotos:</w:t>
      </w:r>
    </w:p>
    <w:p w:rsidR="00422AE3" w:rsidRPr="00D335FC" w:rsidRDefault="005F3E80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1751757" cy="990600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1_INDEX_TNL12-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1" b="15582"/>
                    <a:stretch/>
                  </pic:blipFill>
                  <pic:spPr bwMode="auto">
                    <a:xfrm>
                      <a:off x="0" y="0"/>
                      <a:ext cx="1780087" cy="1006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1: 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>Deutliche</w:t>
      </w:r>
      <w:r w:rsidR="005A353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Produktivitätssteigerungen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bei kleinen Präzisionsdrehteilen</w:t>
      </w:r>
      <w:r w:rsidR="00B33C24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mit dem neuen Lang- und Kurzdrehautomat TRAUB TNL12</w:t>
      </w:r>
    </w:p>
    <w:p w:rsidR="005A353A" w:rsidRPr="00D335FC" w:rsidRDefault="005A353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444750" cy="13620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02_INDEX_TNA500-1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85" t="19136" r="1585" b="15749"/>
                    <a:stretch/>
                  </pic:blipFill>
                  <pic:spPr bwMode="auto">
                    <a:xfrm>
                      <a:off x="0" y="0"/>
                      <a:ext cx="2476640" cy="1379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2: </w:t>
      </w:r>
      <w:r w:rsidR="00761B1E" w:rsidRPr="00D335FC">
        <w:rPr>
          <w:rFonts w:ascii="Arial" w:eastAsiaTheme="minorHAnsi" w:hAnsi="Arial" w:cs="Arial"/>
          <w:sz w:val="20"/>
          <w:szCs w:val="20"/>
          <w:lang w:eastAsia="en-US"/>
        </w:rPr>
        <w:t>Die neue Universaldrehmaschine</w:t>
      </w:r>
      <w:r w:rsidR="005A353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61B1E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TRAUB TNA500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für präzise und kraftvolle Zerspanung </w:t>
      </w:r>
    </w:p>
    <w:p w:rsidR="00D14773" w:rsidRPr="00D335FC" w:rsidRDefault="00D14773" w:rsidP="00D14773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3295650" cy="159692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03_INDEX_iXcenter_G400mitiXcenter-1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40" b="7888"/>
                    <a:stretch/>
                  </pic:blipFill>
                  <pic:spPr bwMode="auto">
                    <a:xfrm>
                      <a:off x="0" y="0"/>
                      <a:ext cx="3333130" cy="1615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3: Dreh-Fräszentrum INDEX G400 mit Roboterzelle </w:t>
      </w:r>
      <w:proofErr w:type="spellStart"/>
      <w:r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für die leistungsstarke Bearbeitung von großen Werkstücken</w:t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158819" cy="16192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004_INDEX_iXcenter_C100-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855" cy="163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4: </w:t>
      </w:r>
      <w:r w:rsidR="00976D0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Intelligente Automation mit der Roboterzelle </w:t>
      </w:r>
      <w:proofErr w:type="spellStart"/>
      <w:r w:rsidR="00976D01"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976D0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– ein Schwerpunkt beim Open House 2020.</w:t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200275" cy="1466850"/>
            <wp:effectExtent l="0" t="0" r="952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005_INDEX_OpenHouse-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657" cy="146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AE3" w:rsidRPr="00D335FC" w:rsidRDefault="00D14773" w:rsidP="00D335FC">
      <w:pPr>
        <w:spacing w:after="200"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5: </w:t>
      </w:r>
      <w:r w:rsidR="005437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INDEX erwartet zum </w:t>
      </w:r>
      <w:r w:rsidR="00976D01" w:rsidRPr="00D335FC">
        <w:rPr>
          <w:rFonts w:ascii="Arial" w:eastAsiaTheme="minorHAnsi" w:hAnsi="Arial" w:cs="Arial"/>
          <w:sz w:val="20"/>
          <w:szCs w:val="20"/>
          <w:lang w:eastAsia="en-US"/>
        </w:rPr>
        <w:t>Open House</w:t>
      </w:r>
      <w:r w:rsidR="005437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in Reichenbach bis zu 2500 Besucher, davon rund ein Drittel aus dem Ausland.</w:t>
      </w:r>
      <w:r w:rsidR="005A353A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0" w:name="_GoBack"/>
      <w:bookmarkEnd w:id="0"/>
    </w:p>
    <w:sectPr w:rsidR="00422AE3" w:rsidRPr="00D335FC" w:rsidSect="00E84366">
      <w:headerReference w:type="default" r:id="rId15"/>
      <w:footerReference w:type="default" r:id="rId16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D8D" w:rsidRDefault="00262D8D">
      <w:r>
        <w:separator/>
      </w:r>
    </w:p>
  </w:endnote>
  <w:endnote w:type="continuationSeparator" w:id="0">
    <w:p w:rsidR="00262D8D" w:rsidRDefault="0026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335FC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335FC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D8D" w:rsidRDefault="00262D8D">
      <w:r>
        <w:separator/>
      </w:r>
    </w:p>
  </w:footnote>
  <w:footnote w:type="continuationSeparator" w:id="0">
    <w:p w:rsidR="00262D8D" w:rsidRDefault="00262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66F32FC4" wp14:editId="1A7C7268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415D03" w:rsidRPr="008178F5">
      <w:rPr>
        <w:rFonts w:ascii="Arial" w:hAnsi="Arial" w:cs="Arial"/>
        <w:sz w:val="16"/>
        <w:lang w:val="en-US"/>
      </w:rPr>
      <w:t>Open House</w:t>
    </w:r>
    <w:r w:rsidR="004D0E02">
      <w:rPr>
        <w:rFonts w:ascii="Arial" w:hAnsi="Arial" w:cs="Arial"/>
        <w:sz w:val="16"/>
        <w:lang w:val="en-US"/>
      </w:rPr>
      <w:t xml:space="preserve"> 2020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427D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E05DD"/>
    <w:rsid w:val="001E1539"/>
    <w:rsid w:val="00201559"/>
    <w:rsid w:val="00206324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85D73"/>
    <w:rsid w:val="00294D30"/>
    <w:rsid w:val="00295D86"/>
    <w:rsid w:val="002A0A1F"/>
    <w:rsid w:val="002C2782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E4D2B"/>
    <w:rsid w:val="003E5584"/>
    <w:rsid w:val="003F60D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27CB"/>
    <w:rsid w:val="006160DC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48E3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69CE"/>
    <w:rsid w:val="00A32630"/>
    <w:rsid w:val="00A37BBA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6674"/>
    <w:rsid w:val="00BA4288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D273B"/>
    <w:rsid w:val="00DE2001"/>
    <w:rsid w:val="00DE40C9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1E4A"/>
    <w:rsid w:val="00F0517F"/>
    <w:rsid w:val="00F10062"/>
    <w:rsid w:val="00F10547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CBF65F8"/>
  <w15:docId w15:val="{CECEE61C-F32E-4B19-989D-F9DBF73F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x-werke.de/openhouse" TargetMode="External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A3C9-7CD0-4176-8A6F-C0C22AEC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Open House 2020</vt:lpstr>
    </vt:vector>
  </TitlesOfParts>
  <Company>INDEX-Werke GmbH &amp; Co. KG</Company>
  <LinksUpToDate>false</LinksUpToDate>
  <CharactersWithSpaces>5845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Open House 2020</dc:title>
  <dc:creator>INDEX-Werke GmbH &amp; Co. KG</dc:creator>
  <cp:lastModifiedBy>Sieber, Christine</cp:lastModifiedBy>
  <cp:revision>8</cp:revision>
  <cp:lastPrinted>2020-02-13T12:29:00Z</cp:lastPrinted>
  <dcterms:created xsi:type="dcterms:W3CDTF">2020-02-10T08:24:00Z</dcterms:created>
  <dcterms:modified xsi:type="dcterms:W3CDTF">2020-02-13T12:39:00Z</dcterms:modified>
</cp:coreProperties>
</file>